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1" w:rsidRPr="001704F8" w:rsidRDefault="00FC4AD1" w:rsidP="00170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66pt;margin-top:-27pt;width:91.85pt;height:2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" stroked="f">
            <v:textbox>
              <w:txbxContent>
                <w:p w:rsidR="00FC4AD1" w:rsidRPr="00206E77" w:rsidRDefault="00FC4AD1" w:rsidP="00206E7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Надпись 2" o:spid="_x0000_s1027" type="#_x0000_t202" style="position:absolute;left:0;text-align:left;margin-left:738pt;margin-top:-27pt;width:91.85pt;height:29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" stroked="f">
            <v:textbox>
              <w:txbxContent>
                <w:p w:rsidR="00FC4AD1" w:rsidRPr="00730C23" w:rsidRDefault="00FC4AD1" w:rsidP="001704F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1704F8">
        <w:rPr>
          <w:rFonts w:ascii="Times New Roman" w:hAnsi="Times New Roman" w:cs="Times New Roman"/>
          <w:b/>
          <w:sz w:val="32"/>
          <w:szCs w:val="32"/>
          <w:lang w:val="ru-RU"/>
        </w:rPr>
        <w:t>А Д М И Н И С Т Р А Ц И Я</w:t>
      </w:r>
    </w:p>
    <w:p w:rsidR="00FC4AD1" w:rsidRPr="001704F8" w:rsidRDefault="00FC4AD1" w:rsidP="0017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4AD1" w:rsidRPr="001704F8" w:rsidRDefault="00FC4AD1" w:rsidP="00170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704F8">
        <w:rPr>
          <w:rFonts w:ascii="Times New Roman" w:hAnsi="Times New Roman" w:cs="Times New Roman"/>
          <w:b/>
          <w:sz w:val="32"/>
          <w:szCs w:val="32"/>
          <w:lang w:val="ru-RU"/>
        </w:rPr>
        <w:t>Лодейнопольского муниципального района</w:t>
      </w:r>
    </w:p>
    <w:p w:rsidR="00FC4AD1" w:rsidRPr="001704F8" w:rsidRDefault="00FC4AD1" w:rsidP="00170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704F8">
        <w:rPr>
          <w:rFonts w:ascii="Times New Roman" w:hAnsi="Times New Roman" w:cs="Times New Roman"/>
          <w:b/>
          <w:sz w:val="32"/>
          <w:szCs w:val="32"/>
          <w:lang w:val="ru-RU"/>
        </w:rPr>
        <w:t>Ленинградской области</w:t>
      </w:r>
    </w:p>
    <w:p w:rsidR="00FC4AD1" w:rsidRPr="001704F8" w:rsidRDefault="00FC4AD1" w:rsidP="00170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4AD1" w:rsidRPr="001704F8" w:rsidRDefault="00FC4AD1" w:rsidP="0017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04F8">
        <w:rPr>
          <w:rFonts w:ascii="Times New Roman" w:hAnsi="Times New Roman" w:cs="Times New Roman"/>
          <w:b/>
          <w:sz w:val="40"/>
          <w:szCs w:val="40"/>
          <w:lang w:val="ru-RU"/>
        </w:rPr>
        <w:t>П О С Т А Н О В Л Е Н И</w:t>
      </w:r>
      <w:r w:rsidRPr="001704F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1704F8">
        <w:rPr>
          <w:rFonts w:ascii="Times New Roman" w:hAnsi="Times New Roman" w:cs="Times New Roman"/>
          <w:b/>
          <w:sz w:val="40"/>
          <w:szCs w:val="40"/>
          <w:lang w:val="ru-RU"/>
        </w:rPr>
        <w:t>Е</w:t>
      </w:r>
    </w:p>
    <w:p w:rsidR="00FC4AD1" w:rsidRPr="001704F8" w:rsidRDefault="00FC4AD1" w:rsidP="001704F8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FC4AD1" w:rsidRPr="001704F8" w:rsidRDefault="00FC4AD1" w:rsidP="00170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C4AD1" w:rsidRPr="001704F8" w:rsidRDefault="00FC4AD1" w:rsidP="00170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13.04.2023</w:t>
      </w:r>
      <w:r w:rsidRPr="00BB68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BB6873">
        <w:rPr>
          <w:rFonts w:ascii="Times New Roman" w:hAnsi="Times New Roman" w:cs="Times New Roman"/>
          <w:sz w:val="24"/>
          <w:szCs w:val="24"/>
          <w:lang w:val="ru-RU"/>
        </w:rPr>
        <w:t xml:space="preserve">     № </w:t>
      </w:r>
      <w:r>
        <w:rPr>
          <w:rFonts w:ascii="Times New Roman" w:hAnsi="Times New Roman" w:cs="Times New Roman"/>
          <w:sz w:val="24"/>
          <w:szCs w:val="24"/>
          <w:lang w:val="ru-RU"/>
        </w:rPr>
        <w:t>406</w:t>
      </w:r>
    </w:p>
    <w:p w:rsidR="00FC4AD1" w:rsidRPr="00AE1685" w:rsidRDefault="00FC4AD1" w:rsidP="001704F8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4AD1" w:rsidRDefault="00FC4AD1" w:rsidP="00D5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признании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утратившим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силу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 xml:space="preserve">постановления 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№702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от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26.07.2022 </w:t>
      </w:r>
    </w:p>
    <w:p w:rsidR="00FC4AD1" w:rsidRDefault="00FC4AD1" w:rsidP="00D5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Об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утверждении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административного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регламента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предоставления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муниципальной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услуги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Выдача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специального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разрешения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движение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автомобильным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дорогам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местного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значения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тяжеловесного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транспортного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средства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масса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которого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грузом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без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груза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нагрузка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ось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которого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более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чем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десять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процентов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превышают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допустимую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массу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транспортного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средства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допустимую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нагрузку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ось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крупногабаритного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транспортного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средства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в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случаях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предусмотренных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Федеральным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законом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от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ноября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2007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года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257-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ФЗ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C4AD1" w:rsidRDefault="00FC4AD1" w:rsidP="00D551C4">
      <w:pPr>
        <w:spacing w:after="0" w:line="240" w:lineRule="auto"/>
        <w:jc w:val="center"/>
        <w:rPr>
          <w:rFonts w:ascii="Times New Roman" w:eastAsia="MS Gothic" w:hAnsi="Times New Roman" w:cs="Times New Roman"/>
          <w:b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Об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автомобильных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дорогах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дорожной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деятельности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внесении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изменений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в</w:t>
      </w:r>
    </w:p>
    <w:p w:rsidR="00FC4AD1" w:rsidRPr="00917708" w:rsidRDefault="00FC4AD1" w:rsidP="00D5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отдельные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законодательные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акты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Российской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Федерации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FC4AD1" w:rsidRDefault="00FC4AD1" w:rsidP="00D5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4AD1" w:rsidRPr="00917708" w:rsidRDefault="00FC4AD1" w:rsidP="00D5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4AD1" w:rsidRPr="00917708" w:rsidRDefault="00FC4AD1" w:rsidP="00206E7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04 октября 2003 года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в Ленинградской области от 15.03.2023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№ 05.2-03-1/2023</w:t>
      </w:r>
      <w:bookmarkStart w:id="0" w:name="_GoBack"/>
      <w:bookmarkEnd w:id="0"/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Администрация Лодейнопольского муниципального района 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л я е т:</w:t>
      </w:r>
    </w:p>
    <w:p w:rsidR="00FC4AD1" w:rsidRPr="00917708" w:rsidRDefault="00FC4AD1" w:rsidP="0021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sz w:val="24"/>
          <w:szCs w:val="24"/>
          <w:lang w:val="ru-RU"/>
        </w:rPr>
        <w:t>1. Постановление Администрации Лодейнопольского муниципального района от 26.07.2022 № 702 «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Об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утверждении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административного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регламента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предоставления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муниципальной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услуги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Выдача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специального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разрешения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движение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по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автомобильным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дорогам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местного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значения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тяжеловесного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транспортного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средства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масса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которого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грузом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без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груза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нагрузка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ось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которого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более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чем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десять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процентов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превышают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допустимую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массу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транспортного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средства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допустимую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нагрузку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ось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крупногабаритного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транспортного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средства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в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случаях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предусмотренных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Федеральным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законом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от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ноября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2007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года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№ 257-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ФЗ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Об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автомобильных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дорогах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дорожной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деятельности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внесении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изменений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в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отдельные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законодательные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акты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Российской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Федерации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» признать утратившим силу.</w:t>
      </w:r>
    </w:p>
    <w:p w:rsidR="00FC4AD1" w:rsidRPr="00917708" w:rsidRDefault="00FC4AD1" w:rsidP="003E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sz w:val="24"/>
          <w:szCs w:val="24"/>
          <w:lang w:val="ru-RU"/>
        </w:rPr>
        <w:t>3. Постановление подлежит размещению на официальном сайте Администрации Лодейнопольского муниципального района.</w:t>
      </w:r>
    </w:p>
    <w:p w:rsidR="00FC4AD1" w:rsidRPr="00917708" w:rsidRDefault="00FC4AD1" w:rsidP="003E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sz w:val="24"/>
          <w:szCs w:val="24"/>
          <w:lang w:val="ru-RU"/>
        </w:rPr>
        <w:t>4. Контроль за исполнением настоящего постановления оставляю за собой.</w:t>
      </w:r>
      <w:r w:rsidRPr="00D417E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6006" o:spid="_x0000_i1025" type="#_x0000_t75" style="width:1.5pt;height:1.5pt;visibility:visible">
            <v:imagedata r:id="rId5" o:title=""/>
          </v:shape>
        </w:pict>
      </w:r>
    </w:p>
    <w:p w:rsidR="00FC4AD1" w:rsidRPr="00917708" w:rsidRDefault="00FC4AD1" w:rsidP="003E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sz w:val="24"/>
          <w:szCs w:val="24"/>
          <w:lang w:val="ru-RU"/>
        </w:rPr>
        <w:t>5. Постановление вступает в силу после официального опубликования.</w:t>
      </w:r>
    </w:p>
    <w:p w:rsidR="00FC4AD1" w:rsidRPr="00917708" w:rsidRDefault="00FC4AD1" w:rsidP="00AE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AD1" w:rsidRPr="00917708" w:rsidRDefault="00FC4AD1" w:rsidP="00AE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AD1" w:rsidRPr="00917708" w:rsidRDefault="00FC4AD1" w:rsidP="00AE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4AD1" w:rsidRDefault="00FC4AD1" w:rsidP="0021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сполняющий обязанности </w:t>
      </w:r>
    </w:p>
    <w:p w:rsidR="00FC4AD1" w:rsidRPr="00917708" w:rsidRDefault="00FC4AD1" w:rsidP="0021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г</w:t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лавы Администрации</w:t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  <w:t>В.Н. РАССАДИН</w:t>
      </w:r>
    </w:p>
    <w:sectPr w:rsidR="00FC4AD1" w:rsidRPr="00917708" w:rsidSect="00210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EA1"/>
    <w:multiLevelType w:val="hybridMultilevel"/>
    <w:tmpl w:val="EA5C6700"/>
    <w:lvl w:ilvl="0" w:tplc="ED766C9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E59E75D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07F2100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794A86D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4866DC4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0B260E7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2BC6BDC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D128685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5D1C704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37A"/>
    <w:rsid w:val="000A61C5"/>
    <w:rsid w:val="000C24D9"/>
    <w:rsid w:val="000E0FD9"/>
    <w:rsid w:val="001704F8"/>
    <w:rsid w:val="00206E77"/>
    <w:rsid w:val="002107D6"/>
    <w:rsid w:val="002217AE"/>
    <w:rsid w:val="0026437A"/>
    <w:rsid w:val="00294933"/>
    <w:rsid w:val="002C3940"/>
    <w:rsid w:val="00322140"/>
    <w:rsid w:val="0032662F"/>
    <w:rsid w:val="003E408D"/>
    <w:rsid w:val="00435346"/>
    <w:rsid w:val="004A67FA"/>
    <w:rsid w:val="00515AB7"/>
    <w:rsid w:val="005317DD"/>
    <w:rsid w:val="00584E93"/>
    <w:rsid w:val="0069059C"/>
    <w:rsid w:val="006C0810"/>
    <w:rsid w:val="006C7C5E"/>
    <w:rsid w:val="006E704A"/>
    <w:rsid w:val="00701101"/>
    <w:rsid w:val="00730C23"/>
    <w:rsid w:val="007502FE"/>
    <w:rsid w:val="00751436"/>
    <w:rsid w:val="0078501A"/>
    <w:rsid w:val="007C5D43"/>
    <w:rsid w:val="00872E41"/>
    <w:rsid w:val="008B51C9"/>
    <w:rsid w:val="008C4293"/>
    <w:rsid w:val="008C7D17"/>
    <w:rsid w:val="00917708"/>
    <w:rsid w:val="00931AC2"/>
    <w:rsid w:val="009F39B4"/>
    <w:rsid w:val="00A12B13"/>
    <w:rsid w:val="00AA133E"/>
    <w:rsid w:val="00AE1685"/>
    <w:rsid w:val="00AE26AD"/>
    <w:rsid w:val="00B02AEA"/>
    <w:rsid w:val="00B5185B"/>
    <w:rsid w:val="00B816D4"/>
    <w:rsid w:val="00B87CAB"/>
    <w:rsid w:val="00BA41B3"/>
    <w:rsid w:val="00BB0F33"/>
    <w:rsid w:val="00BB5D88"/>
    <w:rsid w:val="00BB6873"/>
    <w:rsid w:val="00BE51ED"/>
    <w:rsid w:val="00BF3339"/>
    <w:rsid w:val="00C26EA2"/>
    <w:rsid w:val="00C30AC2"/>
    <w:rsid w:val="00D26757"/>
    <w:rsid w:val="00D417EE"/>
    <w:rsid w:val="00D551C4"/>
    <w:rsid w:val="00DE0284"/>
    <w:rsid w:val="00E116E2"/>
    <w:rsid w:val="00E90AA9"/>
    <w:rsid w:val="00EE4B8C"/>
    <w:rsid w:val="00F05DF0"/>
    <w:rsid w:val="00F16648"/>
    <w:rsid w:val="00F572D9"/>
    <w:rsid w:val="00F67853"/>
    <w:rsid w:val="00FC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F0"/>
    <w:pPr>
      <w:spacing w:after="160" w:line="256" w:lineRule="auto"/>
    </w:pPr>
    <w:rPr>
      <w:rFonts w:ascii="Microsoft JhengHei" w:eastAsia="Microsoft JhengHei" w:hAnsi="Microsoft JhengHei" w:cs="Microsoft JhengHei"/>
      <w:color w:val="00000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DF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DF0"/>
    <w:rPr>
      <w:rFonts w:ascii="Tahoma" w:eastAsia="Microsoft JhengHei" w:hAnsi="Tahoma" w:cs="Times New Roman"/>
      <w:color w:val="000000"/>
      <w:sz w:val="16"/>
      <w:lang w:val="en-US"/>
    </w:rPr>
  </w:style>
  <w:style w:type="table" w:customStyle="1" w:styleId="1">
    <w:name w:val="Сетка таблицы1"/>
    <w:uiPriority w:val="99"/>
    <w:rsid w:val="00BB5D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B5D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User</dc:creator>
  <cp:keywords/>
  <dc:description/>
  <cp:lastModifiedBy>Машбюро</cp:lastModifiedBy>
  <cp:revision>3</cp:revision>
  <cp:lastPrinted>2023-04-14T09:01:00Z</cp:lastPrinted>
  <dcterms:created xsi:type="dcterms:W3CDTF">2023-04-10T12:11:00Z</dcterms:created>
  <dcterms:modified xsi:type="dcterms:W3CDTF">2023-04-14T09:01:00Z</dcterms:modified>
</cp:coreProperties>
</file>